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DE" w:rsidRDefault="004A0FDE" w:rsidP="004A0FDE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</w:p>
    <w:p w:rsidR="004A0FDE" w:rsidRDefault="004A0FDE" w:rsidP="004A0FDE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REGULAMIN KONKURSU GRAFICZNEGO</w:t>
      </w:r>
    </w:p>
    <w:p w:rsidR="004A0FDE" w:rsidRDefault="004A0FDE" w:rsidP="004A0FDE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ORGANIZOWANEGO PRZEZ TEATR MUZYCZNY W TORUNIU</w:t>
      </w:r>
    </w:p>
    <w:p w:rsidR="004A0FDE" w:rsidRDefault="004A0FDE" w:rsidP="004A0FDE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</w:p>
    <w:p w:rsidR="004A0FDE" w:rsidRDefault="004A0FDE" w:rsidP="004A0FDE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 Organizatorem konkursu graficznego jest Kujawsko-Pomorski Impresaryjny Teatr Muzyczny w Toruniu. Celem konkursu jest promocja aktywności artystycznej studentów Uniwersytetu Mikołaja Kopernika w Toruniu, inspirowanie młodych twórców do rozwijania umiejętności plastycznych, podejmowania kreatywnych i odważnych decyzji twórczych.</w:t>
      </w:r>
    </w:p>
    <w:p w:rsidR="004A0FDE" w:rsidRDefault="004A0FDE" w:rsidP="004A0FDE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2. Konkurs graficzny rozpocznie się w dniu </w:t>
      </w:r>
      <w:r w:rsidRPr="009F53E5">
        <w:rPr>
          <w:rFonts w:ascii="Times New Roman" w:hAnsi="Times New Roman"/>
          <w:b/>
          <w:sz w:val="24"/>
          <w:szCs w:val="20"/>
        </w:rPr>
        <w:t xml:space="preserve">21 lutego 2020 roku i potrwa do </w:t>
      </w:r>
      <w:r w:rsidR="009F53E5" w:rsidRPr="009F53E5">
        <w:rPr>
          <w:rFonts w:ascii="Times New Roman" w:hAnsi="Times New Roman"/>
          <w:b/>
          <w:sz w:val="24"/>
          <w:szCs w:val="20"/>
        </w:rPr>
        <w:t>13</w:t>
      </w:r>
      <w:r w:rsidRPr="009F53E5">
        <w:rPr>
          <w:rFonts w:ascii="Times New Roman" w:hAnsi="Times New Roman"/>
          <w:b/>
          <w:sz w:val="24"/>
          <w:szCs w:val="20"/>
        </w:rPr>
        <w:t xml:space="preserve"> marca 2020</w:t>
      </w:r>
      <w:r>
        <w:rPr>
          <w:rFonts w:ascii="Times New Roman" w:hAnsi="Times New Roman"/>
          <w:sz w:val="24"/>
          <w:szCs w:val="20"/>
        </w:rPr>
        <w:t xml:space="preserve"> roku.</w:t>
      </w:r>
    </w:p>
    <w:p w:rsidR="004A0FDE" w:rsidRDefault="004A0FDE" w:rsidP="004A0FDE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3. Każdy uczestnik konkursu nadsyła w formie elektronicznej maksymalnie 2 prace wykonane z zakresu grafiki warsztatowej lub grafiki cyfrowej.</w:t>
      </w:r>
    </w:p>
    <w:p w:rsidR="004A0FDE" w:rsidRDefault="004A0FDE" w:rsidP="004A0FDE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4. Prace biorące udział w Konkursie muszą stanowić oryginalną własność autora, nie mogą być związane żadnymi licencjami oraz prawami autorskimi osób tr</w:t>
      </w:r>
      <w:bookmarkStart w:id="0" w:name="_GoBack"/>
      <w:bookmarkEnd w:id="0"/>
      <w:r>
        <w:rPr>
          <w:rFonts w:ascii="Times New Roman" w:hAnsi="Times New Roman"/>
          <w:sz w:val="24"/>
          <w:szCs w:val="20"/>
        </w:rPr>
        <w:t xml:space="preserve">zecich. </w:t>
      </w:r>
    </w:p>
    <w:p w:rsidR="004A0FDE" w:rsidRDefault="004A0FDE" w:rsidP="004A0FDE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6. Do każdej pracy (w formie e-maila) należy dodać informacje o autorze: imię i nazwisko oraz dane kontaktowe (telefon, e-mail).</w:t>
      </w:r>
    </w:p>
    <w:p w:rsidR="004A0FDE" w:rsidRDefault="004A0FDE" w:rsidP="004A0FDE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6. Konkurs zostanie rozstrzygnięty w </w:t>
      </w:r>
      <w:r w:rsidRPr="009F53E5">
        <w:rPr>
          <w:rFonts w:ascii="Times New Roman" w:hAnsi="Times New Roman"/>
          <w:b/>
          <w:sz w:val="24"/>
          <w:szCs w:val="20"/>
        </w:rPr>
        <w:t xml:space="preserve">dniu </w:t>
      </w:r>
      <w:r w:rsidR="009F53E5" w:rsidRPr="009F53E5">
        <w:rPr>
          <w:rFonts w:ascii="Times New Roman" w:hAnsi="Times New Roman"/>
          <w:b/>
          <w:sz w:val="24"/>
          <w:szCs w:val="20"/>
        </w:rPr>
        <w:t>16</w:t>
      </w:r>
      <w:r w:rsidRPr="009F53E5">
        <w:rPr>
          <w:rFonts w:ascii="Times New Roman" w:hAnsi="Times New Roman"/>
          <w:b/>
          <w:sz w:val="24"/>
          <w:szCs w:val="20"/>
        </w:rPr>
        <w:t xml:space="preserve"> marca 2020</w:t>
      </w:r>
      <w:r>
        <w:rPr>
          <w:rFonts w:ascii="Times New Roman" w:hAnsi="Times New Roman"/>
          <w:sz w:val="24"/>
          <w:szCs w:val="20"/>
        </w:rPr>
        <w:t xml:space="preserve"> r. Zwycięzcy zostaną wybrani przez Komisję złożoną z Dziekana Wydziału Sztuk Pięknych, oraz dwóch pracowników Kujawsko-Pomorskiego Impresaryjnego Teatru Muzycznego w Toruniu. </w:t>
      </w:r>
      <w:r>
        <w:rPr>
          <w:rFonts w:ascii="Times New Roman" w:hAnsi="Times New Roman"/>
          <w:sz w:val="24"/>
          <w:szCs w:val="20"/>
        </w:rPr>
        <w:br/>
        <w:t>O wygranej poinformujemy telefonicznie lub drogą mailową.</w:t>
      </w:r>
    </w:p>
    <w:p w:rsidR="004A0FDE" w:rsidRDefault="004A0FDE" w:rsidP="004A0FDE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7. Poprzez zgłoszenie pracy na Konkurs Zwycięzca przenosi na Organizatora prawa majątkowe (ustawa z dnia 4 lutego 1994 r. Dz. U. 1994 nr 24 poz. 83) oraz akceptują warunki regulaminu Konkursu, wyrażają zgodę na eksponowanie, publikowanie, powielanie i wykorzystanie nadesłanych prac.</w:t>
      </w:r>
    </w:p>
    <w:p w:rsidR="004A0FDE" w:rsidRDefault="004A0FDE" w:rsidP="004A0FDE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8. Zwycięzca zobowiązany jest do przygotowania swojego projektu do druku w formatach: b1, b2, a4 w terminie nie dłuższym, niż 5 dni od ogłoszenia zwycięzcy Konkursu.</w:t>
      </w:r>
    </w:p>
    <w:p w:rsidR="004A0FDE" w:rsidRDefault="004A0FDE" w:rsidP="004A0FDE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9. Organizator przewidział następujące nagrody: Nagroda I (500 zł brutto), oraz</w:t>
      </w:r>
      <w:r w:rsidRPr="004E71F6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jedno podwójne zaproszenie na wszystkie premiery do końca sezonu 2019/2020); Nagroda II (gadżety Teatru Muzycznego oraz podwójne zaproszenie na dowolny spektakl Teatru Muzycznego); Nagroda III (jedno podwójne zaproszenie na dowolny spektakl Teatru Muzycznego).  </w:t>
      </w:r>
    </w:p>
    <w:p w:rsidR="004A0FDE" w:rsidRDefault="004A0FDE" w:rsidP="004A0FDE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10. Wybrane prace będą prezentowane na wystawie pokonkursowej w siedzibie Kujawsko-Pomorskiego Impresaryjnego Teatru Muzycznego przy ul. Żeglarskiej 8 w Toruniu.</w:t>
      </w:r>
    </w:p>
    <w:p w:rsidR="004A0FDE" w:rsidRDefault="004A0FDE" w:rsidP="004A0FDE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>11. Przesłane prace powinny być przygotowane w formacie .jpg lub .</w:t>
      </w:r>
      <w:proofErr w:type="spellStart"/>
      <w:r>
        <w:rPr>
          <w:rFonts w:ascii="Times New Roman" w:hAnsi="Times New Roman"/>
          <w:sz w:val="24"/>
          <w:szCs w:val="20"/>
        </w:rPr>
        <w:t>png</w:t>
      </w:r>
      <w:proofErr w:type="spellEnd"/>
      <w:r>
        <w:rPr>
          <w:rFonts w:ascii="Times New Roman" w:hAnsi="Times New Roman"/>
          <w:sz w:val="24"/>
          <w:szCs w:val="20"/>
        </w:rPr>
        <w:t>. Muszą być bardzo dobrej jakości tak by ich druk w formacie B1 nie pozostawiał zastrzeżeń (kolor, ostrość, kontrast).</w:t>
      </w:r>
    </w:p>
    <w:p w:rsidR="00E50F03" w:rsidRDefault="004A0FDE" w:rsidP="004A0FDE">
      <w:pPr>
        <w:spacing w:after="0" w:line="360" w:lineRule="auto"/>
        <w:rPr>
          <w:rFonts w:ascii="Times New Roman" w:hAnsi="Times New Roman"/>
          <w:b/>
          <w:sz w:val="24"/>
          <w:szCs w:val="20"/>
        </w:rPr>
      </w:pPr>
      <w:r w:rsidRPr="007C137A">
        <w:rPr>
          <w:rFonts w:ascii="Times New Roman" w:hAnsi="Times New Roman"/>
          <w:b/>
          <w:sz w:val="24"/>
          <w:szCs w:val="20"/>
        </w:rPr>
        <w:t>12. Plakat powinien zawierać wolną dolną przestrzeń na tzw. belkę, w której umiesz</w:t>
      </w:r>
      <w:r>
        <w:rPr>
          <w:rFonts w:ascii="Times New Roman" w:hAnsi="Times New Roman"/>
          <w:b/>
          <w:sz w:val="24"/>
          <w:szCs w:val="20"/>
        </w:rPr>
        <w:t xml:space="preserve">czone będą </w:t>
      </w:r>
      <w:r w:rsidRPr="007C137A">
        <w:rPr>
          <w:rFonts w:ascii="Times New Roman" w:hAnsi="Times New Roman"/>
          <w:b/>
          <w:sz w:val="24"/>
          <w:szCs w:val="20"/>
        </w:rPr>
        <w:t xml:space="preserve"> identyfikacje graficzne Urzędu Marszałkowskiego, patronów, sponsorów </w:t>
      </w:r>
      <w:r>
        <w:rPr>
          <w:rFonts w:ascii="Times New Roman" w:hAnsi="Times New Roman"/>
          <w:b/>
          <w:sz w:val="24"/>
          <w:szCs w:val="20"/>
        </w:rPr>
        <w:br/>
        <w:t>(</w:t>
      </w:r>
      <w:r w:rsidRPr="007C137A">
        <w:rPr>
          <w:rFonts w:ascii="Times New Roman" w:hAnsi="Times New Roman"/>
          <w:b/>
          <w:sz w:val="24"/>
          <w:szCs w:val="20"/>
        </w:rPr>
        <w:t>1/10 powierzchni plakatu</w:t>
      </w:r>
      <w:r>
        <w:rPr>
          <w:rFonts w:ascii="Times New Roman" w:hAnsi="Times New Roman"/>
          <w:b/>
          <w:sz w:val="24"/>
          <w:szCs w:val="20"/>
        </w:rPr>
        <w:t>)</w:t>
      </w:r>
      <w:r w:rsidRPr="007C137A">
        <w:rPr>
          <w:rFonts w:ascii="Times New Roman" w:hAnsi="Times New Roman"/>
          <w:b/>
          <w:sz w:val="24"/>
          <w:szCs w:val="20"/>
        </w:rPr>
        <w:t>. Ponadto na plakacie powinny znaleźć się informacje takie jak: data tegorocznej „Przygrywki”, logotyp Kujawsko-Pomorskiego Impresaryjnego Teatru</w:t>
      </w:r>
      <w:r>
        <w:rPr>
          <w:rFonts w:ascii="Times New Roman" w:hAnsi="Times New Roman"/>
          <w:b/>
          <w:sz w:val="24"/>
          <w:szCs w:val="20"/>
        </w:rPr>
        <w:t xml:space="preserve"> Muzycznego w Toruniu oraz tzw. „pieczątka” z datą „Przygrywki”. </w:t>
      </w:r>
      <w:r w:rsidR="00E50F03">
        <w:rPr>
          <w:rFonts w:ascii="Times New Roman" w:hAnsi="Times New Roman"/>
          <w:b/>
          <w:sz w:val="24"/>
          <w:szCs w:val="20"/>
        </w:rPr>
        <w:t>Projekt „Pieczątki” nie musi być identyczny jak przy poprzednich edycjach festiwalu.</w:t>
      </w:r>
    </w:p>
    <w:p w:rsidR="004A0FDE" w:rsidRPr="007C137A" w:rsidRDefault="004A0FDE" w:rsidP="004A0FDE">
      <w:pPr>
        <w:spacing w:after="0" w:line="36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Plakaty poprzednich edycji przeglądu, logotypy oraz „pieczątka” znajdują się na naszej stronie www w dziale „Współpraca”.</w:t>
      </w:r>
    </w:p>
    <w:p w:rsidR="004A0FDE" w:rsidRPr="00D10C56" w:rsidRDefault="004A0FDE" w:rsidP="004A0FDE">
      <w:pPr>
        <w:spacing w:after="0" w:line="360" w:lineRule="auto"/>
        <w:rPr>
          <w:rFonts w:ascii="Times New Roman" w:hAnsi="Times New Roman"/>
          <w:b/>
          <w:color w:val="FF0000"/>
          <w:sz w:val="24"/>
          <w:szCs w:val="20"/>
        </w:rPr>
      </w:pPr>
      <w:r w:rsidRPr="00D10C56">
        <w:rPr>
          <w:rFonts w:ascii="Times New Roman" w:hAnsi="Times New Roman"/>
          <w:b/>
          <w:color w:val="FF0000"/>
          <w:sz w:val="24"/>
          <w:szCs w:val="20"/>
        </w:rPr>
        <w:t>13.</w:t>
      </w:r>
      <w:r w:rsidR="00D10C56" w:rsidRPr="00D10C56">
        <w:rPr>
          <w:rFonts w:ascii="Times New Roman" w:hAnsi="Times New Roman"/>
          <w:b/>
          <w:color w:val="FF0000"/>
          <w:sz w:val="24"/>
          <w:szCs w:val="20"/>
        </w:rPr>
        <w:t xml:space="preserve"> Prace konkursowe,</w:t>
      </w:r>
      <w:r w:rsidRPr="00D10C56">
        <w:rPr>
          <w:rFonts w:ascii="Times New Roman" w:hAnsi="Times New Roman"/>
          <w:b/>
          <w:color w:val="FF0000"/>
          <w:sz w:val="24"/>
          <w:szCs w:val="20"/>
        </w:rPr>
        <w:t xml:space="preserve"> </w:t>
      </w:r>
      <w:r w:rsidR="00D10C56" w:rsidRPr="00D10C56">
        <w:rPr>
          <w:rFonts w:ascii="Times New Roman" w:hAnsi="Times New Roman"/>
          <w:b/>
          <w:color w:val="FF0000"/>
          <w:sz w:val="24"/>
          <w:szCs w:val="20"/>
        </w:rPr>
        <w:t>p</w:t>
      </w:r>
      <w:r w:rsidRPr="00D10C56">
        <w:rPr>
          <w:rFonts w:ascii="Times New Roman" w:hAnsi="Times New Roman"/>
          <w:b/>
          <w:color w:val="FF0000"/>
          <w:sz w:val="24"/>
          <w:szCs w:val="20"/>
        </w:rPr>
        <w:t xml:space="preserve">ytania i wątpliwości dotyczące Konkursu prosimy przesyłać na adres: </w:t>
      </w:r>
      <w:hyperlink r:id="rId4" w:history="1">
        <w:r w:rsidRPr="00D10C56">
          <w:rPr>
            <w:rStyle w:val="Hipercze"/>
            <w:rFonts w:ascii="Times New Roman" w:hAnsi="Times New Roman"/>
            <w:b/>
            <w:color w:val="FF0000"/>
            <w:sz w:val="24"/>
            <w:szCs w:val="20"/>
          </w:rPr>
          <w:t>promocja@teatrmuzyczny.torun.pl</w:t>
        </w:r>
      </w:hyperlink>
      <w:r w:rsidR="00D10C56" w:rsidRPr="00D10C56">
        <w:rPr>
          <w:rFonts w:ascii="Times New Roman" w:hAnsi="Times New Roman"/>
          <w:b/>
          <w:color w:val="FF0000"/>
          <w:sz w:val="24"/>
          <w:szCs w:val="20"/>
        </w:rPr>
        <w:t>.</w:t>
      </w:r>
    </w:p>
    <w:p w:rsidR="009C24AD" w:rsidRDefault="004A0FDE" w:rsidP="004A0FDE">
      <w:r>
        <w:rPr>
          <w:rFonts w:ascii="Times New Roman" w:hAnsi="Times New Roman"/>
          <w:sz w:val="24"/>
          <w:szCs w:val="24"/>
        </w:rPr>
        <w:t>14. Organizator nie przewiduje postępowania odwoławczego od rozstrzygnięć Komisji.</w:t>
      </w:r>
    </w:p>
    <w:sectPr w:rsidR="009C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DE"/>
    <w:rsid w:val="004A0FDE"/>
    <w:rsid w:val="009C24AD"/>
    <w:rsid w:val="009F53E5"/>
    <w:rsid w:val="00D10C56"/>
    <w:rsid w:val="00E50F03"/>
    <w:rsid w:val="00F6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2739B-5F50-4D6B-9F6D-70675804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FDE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0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teatrmuzyczny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4</cp:revision>
  <cp:lastPrinted>2020-02-20T13:43:00Z</cp:lastPrinted>
  <dcterms:created xsi:type="dcterms:W3CDTF">2020-02-20T13:42:00Z</dcterms:created>
  <dcterms:modified xsi:type="dcterms:W3CDTF">2020-03-04T09:45:00Z</dcterms:modified>
</cp:coreProperties>
</file>